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70" w:rsidRDefault="00196D70"/>
    <w:p w:rsidR="00B11580" w:rsidRPr="00A04748" w:rsidRDefault="00577245" w:rsidP="00B1158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Исполнение п</w:t>
      </w:r>
      <w:r w:rsidR="00B11580"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B11580"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-график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B11580"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</w:t>
      </w:r>
      <w:r w:rsidR="00196D70" w:rsidRPr="00196D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ероприяти</w:t>
      </w:r>
      <w:r w:rsidR="00B11580"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</w:p>
    <w:p w:rsidR="00196D70" w:rsidRDefault="00B11580" w:rsidP="00B1158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информированию граждан о возможности получения </w:t>
      </w:r>
      <w:r w:rsidRPr="00196D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услуг</w:t>
      </w:r>
      <w:r w:rsidRPr="00A047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6D70" w:rsidRPr="00196D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электронной форме</w:t>
      </w:r>
      <w:r w:rsidR="00833D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</w:t>
      </w:r>
    </w:p>
    <w:p w:rsidR="00833D97" w:rsidRPr="00A04748" w:rsidRDefault="00833D97" w:rsidP="00B1158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Едином портале государственных и муниципальных услуг</w:t>
      </w:r>
      <w:r w:rsidR="00B06E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2016 году</w:t>
      </w:r>
    </w:p>
    <w:p w:rsidR="00B11580" w:rsidRDefault="00B11580" w:rsidP="00B115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580" w:rsidRDefault="00B11580"/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93"/>
        <w:gridCol w:w="1701"/>
        <w:gridCol w:w="5386"/>
      </w:tblGrid>
      <w:tr w:rsidR="00D81BBB" w:rsidRPr="00196D70" w:rsidTr="00D81BBB">
        <w:trPr>
          <w:trHeight w:val="1387"/>
        </w:trPr>
        <w:tc>
          <w:tcPr>
            <w:tcW w:w="567" w:type="dxa"/>
            <w:shd w:val="clear" w:color="auto" w:fill="auto"/>
            <w:vAlign w:val="center"/>
          </w:tcPr>
          <w:p w:rsidR="00D81BBB" w:rsidRPr="00CA5F5C" w:rsidRDefault="00D81BBB" w:rsidP="00CA5F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1BBB" w:rsidRPr="00CA5F5C" w:rsidRDefault="00D81BBB" w:rsidP="000805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5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81BBB" w:rsidRPr="00CA5F5C" w:rsidRDefault="00D81BBB" w:rsidP="00CA5F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1BBB" w:rsidRPr="00CA5F5C" w:rsidRDefault="00D81BBB" w:rsidP="00CA5F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5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1BBB" w:rsidRPr="00CA5F5C" w:rsidRDefault="00D81BBB" w:rsidP="00CA5F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5C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81BBB" w:rsidRPr="00CA5F5C" w:rsidRDefault="00697FB8" w:rsidP="00CA5F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 за 2016 год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D81BBB" w:rsidP="006604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D81BBB" w:rsidRPr="00660466" w:rsidRDefault="0096305F" w:rsidP="0066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>Организация популяризации государственных и муниципальных услуг в электронном виде в профессиональных образовательных организациях и общеобразовательных организациях.</w:t>
            </w:r>
          </w:p>
          <w:p w:rsidR="005F15DA" w:rsidRDefault="0096305F" w:rsidP="0066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обучающихся 9-11 классов общеобразовательных организаций к регистрации родственников на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 xml:space="preserve">портале государственных </w:t>
            </w:r>
            <w:r w:rsidR="00702B41"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муниципальных услуг</w:t>
            </w:r>
            <w:r w:rsidR="00702B41" w:rsidRPr="0066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>(ЕПГУ)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 xml:space="preserve"> путем выполнения практических домашних заданий</w:t>
            </w:r>
            <w:r w:rsidR="005F15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81BBB" w:rsidRPr="00660466" w:rsidRDefault="0096305F" w:rsidP="0066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5F15DA">
              <w:rPr>
                <w:rFonts w:ascii="Times New Roman" w:hAnsi="Times New Roman" w:cs="Times New Roman"/>
                <w:sz w:val="28"/>
                <w:szCs w:val="28"/>
              </w:rPr>
              <w:t>Включение в образовательные программы курсов/часов/мероприятий, направленных на попу</w:t>
            </w:r>
            <w:r w:rsidR="00D56359">
              <w:rPr>
                <w:rFonts w:ascii="Times New Roman" w:hAnsi="Times New Roman" w:cs="Times New Roman"/>
                <w:sz w:val="28"/>
                <w:szCs w:val="28"/>
              </w:rPr>
              <w:t xml:space="preserve">ляризацию </w:t>
            </w:r>
            <w:r w:rsidR="00D56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услуг в эле</w:t>
            </w:r>
            <w:r w:rsidR="005F15DA">
              <w:rPr>
                <w:rFonts w:ascii="Times New Roman" w:hAnsi="Times New Roman" w:cs="Times New Roman"/>
                <w:sz w:val="28"/>
                <w:szCs w:val="28"/>
              </w:rPr>
              <w:t>ктронной форме</w:t>
            </w:r>
          </w:p>
        </w:tc>
        <w:tc>
          <w:tcPr>
            <w:tcW w:w="2693" w:type="dxa"/>
            <w:shd w:val="clear" w:color="auto" w:fill="auto"/>
          </w:tcPr>
          <w:p w:rsidR="00D81BBB" w:rsidRPr="00660466" w:rsidRDefault="00A04748" w:rsidP="00A04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81BBB" w:rsidRPr="0066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D81BBB" w:rsidRPr="00660466" w:rsidRDefault="00D81BBB" w:rsidP="0066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46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D81BBB" w:rsidRDefault="00D81BBB" w:rsidP="006604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466">
              <w:rPr>
                <w:rFonts w:ascii="Times New Roman" w:hAnsi="Times New Roman" w:cs="Times New Roman"/>
                <w:sz w:val="28"/>
                <w:szCs w:val="28"/>
              </w:rPr>
              <w:t>Школьники и студенты информированы о преимуществах использования государственных и муниципальных услуг в электронном виде.</w:t>
            </w:r>
          </w:p>
          <w:p w:rsidR="007F5908" w:rsidRPr="00660466" w:rsidRDefault="007F5908" w:rsidP="006604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Отделом образования:</w:t>
            </w:r>
          </w:p>
          <w:p w:rsidR="007F5908" w:rsidRPr="00C4388E" w:rsidRDefault="007F5908" w:rsidP="007F5908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проведен конкурс «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IT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-лидер» среди обучающихся общеобразовательных организаций по номинации «Самый активный школьник»;</w:t>
            </w:r>
          </w:p>
          <w:p w:rsidR="00C00F42" w:rsidRDefault="007F5908" w:rsidP="007F5908">
            <w:pPr>
              <w:widowControl w:val="0"/>
              <w:tabs>
                <w:tab w:val="left" w:pos="-60"/>
              </w:tabs>
              <w:suppressAutoHyphens/>
              <w:spacing w:after="200"/>
              <w:ind w:lef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в рамках областного конкурса «Госуслуги 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XXI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века!» в образовательных организациях проведен конкурс на лучшее эссе на тему: «Положительный опыт получения государственных и муниципальных услуг в электронной форме»;</w:t>
            </w:r>
          </w:p>
          <w:p w:rsidR="007F5908" w:rsidRPr="00C4388E" w:rsidRDefault="007F5908" w:rsidP="007F5908">
            <w:pPr>
              <w:widowControl w:val="0"/>
              <w:tabs>
                <w:tab w:val="left" w:pos="-60"/>
              </w:tabs>
              <w:suppressAutoHyphens/>
              <w:spacing w:after="200"/>
              <w:ind w:lef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  <w:t xml:space="preserve">           проведен конкурс рисунков на тему: «Портал госуслуг – лучший помощник моей семьи!».</w:t>
            </w:r>
          </w:p>
          <w:p w:rsidR="007F5908" w:rsidRPr="00C4388E" w:rsidRDefault="007F5908" w:rsidP="007F5908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  <w:t xml:space="preserve">В образовательных организациях на родительских собраниях проводятся 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консультации по вопросам получения государственных и муниципальных услуг в электронной форме. 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На уроках информатики и во внеурочной деятельности информационной направленности уделяется внимание развитию компетенции обучающихся по использованию информационных технологий и систем, необходимых для получения государственных и муниципальных услуг в электронной форме. </w:t>
            </w:r>
          </w:p>
          <w:p w:rsidR="00D81BBB" w:rsidRPr="00660466" w:rsidRDefault="007F5908" w:rsidP="00057F78">
            <w:pPr>
              <w:widowControl w:val="0"/>
              <w:suppressAutoHyphens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детских садах проводится информирование родителей о работе портала. 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D81BBB" w:rsidP="00B53A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</w:t>
            </w:r>
            <w:r w:rsidR="00B53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посетителей сотрудниками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МФЦ о возможности получения электронных услуг на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0B5072" w:rsidP="000B5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</w:t>
            </w:r>
            <w:r w:rsidR="00D81BBB"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«МФЦ»</w:t>
            </w:r>
            <w:r w:rsidR="00D81BBB"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auto"/>
          </w:tcPr>
          <w:p w:rsidR="00D81BBB" w:rsidRDefault="0093414D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C438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>залах предоставления услуг (№1 и №2) МАУ МФЦ Белокалитвинского района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размещена наглядная агитация о возможности получения услуг в электронном виде, кроме того в зоне ожидания посетителей имеется компьютер для доступа посетителей к порталу госуслуг и два инфокиоска.</w:t>
            </w:r>
          </w:p>
          <w:p w:rsidR="009356F8" w:rsidRPr="00C4388E" w:rsidRDefault="009356F8" w:rsidP="009356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нформация размещена на информационно-аналитическом портале единой сети многофункциональных центров Ростовской области (</w:t>
            </w:r>
            <w:hyperlink r:id="rId4" w:history="1">
              <w:r w:rsidRPr="00C438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zh-CN"/>
                </w:rPr>
                <w:t>http://www.mfc61.ru/News/inner/14141</w:t>
              </w:r>
            </w:hyperlink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), опубликована на страницах МАУ МФЦ Белокалитвинского района в социальных сетях «В Контакте» 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(</w:t>
            </w:r>
            <w:hyperlink r:id="rId5" w:history="1">
              <w:r w:rsidRPr="00C438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zh-CN"/>
                </w:rPr>
                <w:t>https://vk.com/club61285569</w:t>
              </w:r>
            </w:hyperlink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) и </w:t>
            </w:r>
            <w:proofErr w:type="spellStart"/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Твиттере</w:t>
            </w:r>
            <w:proofErr w:type="spellEnd"/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hyperlink r:id="rId6" w:history="1">
              <w:proofErr w:type="gramStart"/>
              <w:r w:rsidRPr="00C438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zh-CN"/>
                </w:rPr>
                <w:t>https://twitter.com/bkmfc61</w:t>
              </w:r>
            </w:hyperlink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)</w:t>
            </w:r>
            <w:proofErr w:type="gramEnd"/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9356F8" w:rsidRPr="00196D70" w:rsidRDefault="00AA2E1B" w:rsidP="00057F7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7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 июле</w:t>
            </w:r>
            <w:r w:rsidRPr="00ED3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 базе МАУ «МФЦ» Белокалитвинского района состоялись информационные встречи с нотариусами,</w:t>
            </w:r>
            <w:r w:rsidRPr="00ED3A9C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представителями ОАО «Россельхозбанк», </w:t>
            </w:r>
            <w:r w:rsidRPr="00ED3A9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отделения ОАО «Сбербанк России», дополнительного офиса «Белокалитвинский» ОАО КБ «Центр-Инвест»,</w:t>
            </w:r>
            <w:r w:rsidRPr="00ED3A9C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ED3A9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АО ОТП Банк по вопросам получения услуг Росреестра в МФЦ.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D81BBB" w:rsidP="000B50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предоставлении государственных и муниципальных услуг в электронном виде через средства массовой информации, на офиц</w:t>
            </w:r>
            <w:r w:rsidR="000B5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иальных сайтах в сети Интернет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0B5072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экономики, малого бизнеса, инвестиций </w:t>
            </w:r>
            <w:r w:rsidR="00FA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местного самоуправления, отдел электронно-информационного обеспечения 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7153F3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:rsidR="00D81BBB" w:rsidRDefault="0093414D" w:rsidP="00AB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Информация о преимуществах получения государственных и муниципальных услуг в электронной форме регулярно публикуется в Белокалитвинской общественно-политической газете «Перекрёсток»</w:t>
            </w:r>
            <w:r w:rsidR="006926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6EE" w:rsidRPr="00CB0144">
              <w:rPr>
                <w:rFonts w:ascii="Times New Roman" w:hAnsi="Times New Roman" w:cs="Times New Roman"/>
                <w:sz w:val="28"/>
                <w:szCs w:val="28"/>
              </w:rPr>
              <w:t>убликации 22.01.2016, 26.02.2016, 15.03.2016, 05.04.2016, 08.04.2016, 03.06.2016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>, 29.07.2016, 16.08.2016, 19.08.2016, 13.09.2016, 15.11.2016, 29.11.2016</w:t>
            </w:r>
            <w:r w:rsidR="006926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транслируется по радио и телевидению в передаче «Белокалитвинская панорама»</w:t>
            </w:r>
            <w:r w:rsidR="006926EE" w:rsidRPr="0066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926EE" w:rsidRPr="0066122F">
              <w:rPr>
                <w:rFonts w:ascii="Times New Roman" w:hAnsi="Times New Roman" w:cs="Times New Roman"/>
                <w:sz w:val="28"/>
                <w:szCs w:val="28"/>
              </w:rPr>
              <w:t>26.01.2016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7919">
              <w:rPr>
                <w:rFonts w:ascii="Times New Roman" w:hAnsi="Times New Roman" w:cs="Times New Roman"/>
                <w:sz w:val="28"/>
                <w:szCs w:val="28"/>
              </w:rPr>
              <w:t xml:space="preserve">19.05.2016, 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>31.08.2016</w:t>
            </w:r>
            <w:r w:rsidR="00117919">
              <w:rPr>
                <w:rFonts w:ascii="Times New Roman" w:hAnsi="Times New Roman" w:cs="Times New Roman"/>
                <w:sz w:val="28"/>
                <w:szCs w:val="28"/>
              </w:rPr>
              <w:t>, 17.11.2016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2E1B" w:rsidRDefault="00AA2E1B" w:rsidP="00AA2E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157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24.03.2016</w:t>
            </w:r>
            <w:r w:rsidRPr="00B310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 базе МАУ «МФЦ» Белокалитвинского района состоялся семинар по популяризации механизма получения государственных и муниципальных услуг в электронной форме с участием специалистов </w:t>
            </w:r>
            <w:r w:rsidRPr="00B310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Администрации района, городских и сельских поселений и МФЦ.</w:t>
            </w:r>
          </w:p>
          <w:p w:rsidR="00AA2E1B" w:rsidRPr="00196D70" w:rsidRDefault="00AA2E1B" w:rsidP="00AA2E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7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В июле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на базе ЦСО проведено компьютерное многоборье среди пожилых граждан района. Участники соревновались в навыках обращения с компьютером, пользовании Интернетом и Единым Порталом госуслуг.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DA7AA2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D8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D81BBB" w:rsidP="00DA7A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в местах оказания услуг </w:t>
            </w:r>
            <w:r w:rsidR="0021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местах массового посещения 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о возможности получения наиболее востребованных услуг в электронной форме с использованием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D81BBB" w:rsidP="00DA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  <w:r w:rsidR="00DA7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:rsidR="00D81BBB" w:rsidRPr="00196D70" w:rsidRDefault="00AB40E3" w:rsidP="00AB40E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8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Информационные материалы о возможности получения государственных и муниципальных услуг в электронной форме размещены на информационных досках многоквартирных домов, на стендах в офисах УК ОКК и в квитанциях по оплате жилищно-коммунальных услуг, кроме того в общественном транспорте городского и пригородного назначения, на автовокзале. Информационные стенды размещены во всех поселениях района, а также в Центре занятости населения, муниципальных учреждениях здравоохранения, образования и социального обслуживания.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DA7AA2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8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D81BBB" w:rsidP="00DA7A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регистрации на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="00702B41"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граждан, поступающих на муниципальную службу, а также в подведомственные учреждения органов местного самоуправления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6517CF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386" w:type="dxa"/>
            <w:shd w:val="clear" w:color="auto" w:fill="auto"/>
          </w:tcPr>
          <w:p w:rsidR="00D81BBB" w:rsidRPr="00196D70" w:rsidRDefault="00D81BBB" w:rsidP="00243C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Регистрация 100 % граждан, поступающих на муниципальную службу, а также в подведомственные учреждения органов местного самоуправления на Едином </w:t>
            </w:r>
            <w:r w:rsidR="00243C18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портале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государственных услуг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5E120F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8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D81BBB" w:rsidP="00CD38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главной странице </w:t>
            </w:r>
            <w:r w:rsidR="00CD3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сайта Администрации </w:t>
            </w:r>
            <w:r w:rsidR="005E120F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  <w:r w:rsidR="00157B5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57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сайтов администраций поселений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тематического раздела и 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новостных материалов, информирующих граждан о преимуществах получения государственных и муниципальных услуг в электронной форме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6517CF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электронно-информаци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онного обеспечения</w:t>
            </w:r>
            <w:r w:rsidR="0015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экономики, малого </w:t>
            </w:r>
            <w:r w:rsidR="0015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бизнеса, инвестиций и местного самоуправления, 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Белокалитвинского района</w:t>
            </w:r>
            <w:r w:rsidR="0015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Администрации поселений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C84E1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EF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 w:rsidR="00B94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86" w:type="dxa"/>
            <w:shd w:val="clear" w:color="auto" w:fill="auto"/>
          </w:tcPr>
          <w:p w:rsidR="00D81BBB" w:rsidRPr="00196D70" w:rsidRDefault="00B774A7" w:rsidP="00B774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информирования и привлечения</w:t>
            </w:r>
            <w:r w:rsidR="00D81BBB"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большего количества граждан, использующих механизм получения государственных и муниципальных услуг </w:t>
            </w:r>
            <w:r w:rsidR="00D81BBB"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электронной форме</w:t>
            </w:r>
            <w:r w:rsidR="00057F7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главной странице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сайта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DB0">
              <w:rPr>
                <w:rFonts w:ascii="Times New Roman" w:hAnsi="Times New Roman" w:cs="Times New Roman"/>
                <w:sz w:val="28"/>
                <w:szCs w:val="28"/>
              </w:rPr>
              <w:t>и сайтов администраций поселений</w:t>
            </w:r>
            <w:r w:rsidR="00231DB0"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размещены: баннер «Электронное правительство – Госуслуги», видеоролики с наиболее популярными услугами</w:t>
            </w:r>
          </w:p>
        </w:tc>
      </w:tr>
      <w:tr w:rsidR="00904555" w:rsidRPr="00196D70" w:rsidTr="00D81BBB">
        <w:tc>
          <w:tcPr>
            <w:tcW w:w="567" w:type="dxa"/>
          </w:tcPr>
          <w:p w:rsidR="00904555" w:rsidRDefault="00904555" w:rsidP="00196D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904555" w:rsidRPr="00196D70" w:rsidRDefault="00904555" w:rsidP="00CD38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размещения на главных страницах сайтов всех подведомственных </w:t>
            </w:r>
            <w:r w:rsidR="0070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баннера-ссылки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ЕПГУ</w:t>
            </w:r>
          </w:p>
        </w:tc>
        <w:tc>
          <w:tcPr>
            <w:tcW w:w="2693" w:type="dxa"/>
            <w:shd w:val="clear" w:color="auto" w:fill="auto"/>
          </w:tcPr>
          <w:p w:rsidR="00904555" w:rsidRDefault="00A1514F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04555" w:rsidRDefault="00C84E1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1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 w:rsidR="00B94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86" w:type="dxa"/>
            <w:shd w:val="clear" w:color="auto" w:fill="auto"/>
          </w:tcPr>
          <w:p w:rsidR="00904555" w:rsidRPr="00196D70" w:rsidRDefault="00231DB0" w:rsidP="00231D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главных страницах сайтов подведомственных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баннер-ссылки на ЕПГУ</w:t>
            </w:r>
          </w:p>
        </w:tc>
      </w:tr>
      <w:tr w:rsidR="00D81BBB" w:rsidRPr="00196D70" w:rsidTr="00D81BBB">
        <w:tc>
          <w:tcPr>
            <w:tcW w:w="567" w:type="dxa"/>
          </w:tcPr>
          <w:p w:rsidR="00D81BBB" w:rsidRPr="00196D70" w:rsidRDefault="00B94588" w:rsidP="00196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8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D81BBB" w:rsidRPr="00196D70" w:rsidRDefault="00950F74" w:rsidP="00196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регистрации на </w:t>
            </w:r>
            <w:r w:rsidR="00702B41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граждан, обращающихся в Центр занятости населения в поиске работы</w:t>
            </w:r>
          </w:p>
        </w:tc>
        <w:tc>
          <w:tcPr>
            <w:tcW w:w="2693" w:type="dxa"/>
            <w:shd w:val="clear" w:color="auto" w:fill="auto"/>
          </w:tcPr>
          <w:p w:rsidR="00D81BBB" w:rsidRPr="00196D70" w:rsidRDefault="00CB1063" w:rsidP="00CB1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06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ГКУ РО «Центр занятости населения города Белая Калитва»</w:t>
            </w:r>
          </w:p>
        </w:tc>
        <w:tc>
          <w:tcPr>
            <w:tcW w:w="1701" w:type="dxa"/>
            <w:shd w:val="clear" w:color="auto" w:fill="auto"/>
          </w:tcPr>
          <w:p w:rsidR="00D81BBB" w:rsidRPr="00196D70" w:rsidRDefault="00D81BBB" w:rsidP="00196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386" w:type="dxa"/>
            <w:shd w:val="clear" w:color="auto" w:fill="auto"/>
          </w:tcPr>
          <w:p w:rsidR="00D81BBB" w:rsidRPr="00196D70" w:rsidRDefault="001B5F10" w:rsidP="005772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занятости населения </w:t>
            </w:r>
            <w:r w:rsidR="0057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числа </w:t>
            </w:r>
            <w:r w:rsidR="00577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обратившихся </w:t>
            </w:r>
            <w:r w:rsidR="0057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поиске работы</w:t>
            </w:r>
            <w:r w:rsidR="00577245"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724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на регистрацию</w:t>
            </w:r>
            <w:r w:rsidR="00D81BBB" w:rsidRPr="00196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7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ЕПГУ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372 человека </w:t>
            </w:r>
          </w:p>
        </w:tc>
      </w:tr>
    </w:tbl>
    <w:p w:rsidR="005709D9" w:rsidRDefault="005709D9"/>
    <w:sectPr w:rsidR="005709D9" w:rsidSect="00196D70">
      <w:pgSz w:w="16838" w:h="11906" w:orient="landscape"/>
      <w:pgMar w:top="1134" w:right="1134" w:bottom="567" w:left="1134" w:header="72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70"/>
    <w:rsid w:val="00027BA7"/>
    <w:rsid w:val="00057F78"/>
    <w:rsid w:val="000805F2"/>
    <w:rsid w:val="00082AF0"/>
    <w:rsid w:val="000B5072"/>
    <w:rsid w:val="00117919"/>
    <w:rsid w:val="00126482"/>
    <w:rsid w:val="00157B58"/>
    <w:rsid w:val="0019217A"/>
    <w:rsid w:val="00196D70"/>
    <w:rsid w:val="001B5F10"/>
    <w:rsid w:val="00213CE9"/>
    <w:rsid w:val="00231DB0"/>
    <w:rsid w:val="002374DA"/>
    <w:rsid w:val="00243C18"/>
    <w:rsid w:val="00247BFF"/>
    <w:rsid w:val="002E48C3"/>
    <w:rsid w:val="0042202F"/>
    <w:rsid w:val="0044015D"/>
    <w:rsid w:val="004F5E96"/>
    <w:rsid w:val="005709D9"/>
    <w:rsid w:val="00577245"/>
    <w:rsid w:val="005E120F"/>
    <w:rsid w:val="005F15DA"/>
    <w:rsid w:val="006517CF"/>
    <w:rsid w:val="00660466"/>
    <w:rsid w:val="006926EE"/>
    <w:rsid w:val="00694B7D"/>
    <w:rsid w:val="00697FB8"/>
    <w:rsid w:val="00702B41"/>
    <w:rsid w:val="007153F3"/>
    <w:rsid w:val="007F01F2"/>
    <w:rsid w:val="007F5908"/>
    <w:rsid w:val="00833D97"/>
    <w:rsid w:val="00904555"/>
    <w:rsid w:val="0093414D"/>
    <w:rsid w:val="009356F8"/>
    <w:rsid w:val="00950F74"/>
    <w:rsid w:val="0096305F"/>
    <w:rsid w:val="009B1CFF"/>
    <w:rsid w:val="00A04748"/>
    <w:rsid w:val="00A1514F"/>
    <w:rsid w:val="00A57773"/>
    <w:rsid w:val="00AA2E1B"/>
    <w:rsid w:val="00AB40E3"/>
    <w:rsid w:val="00B06E8D"/>
    <w:rsid w:val="00B11580"/>
    <w:rsid w:val="00B52576"/>
    <w:rsid w:val="00B53A2F"/>
    <w:rsid w:val="00B774A7"/>
    <w:rsid w:val="00B94588"/>
    <w:rsid w:val="00C00F42"/>
    <w:rsid w:val="00C84E1B"/>
    <w:rsid w:val="00CA5F5C"/>
    <w:rsid w:val="00CB1063"/>
    <w:rsid w:val="00CD3819"/>
    <w:rsid w:val="00D41E97"/>
    <w:rsid w:val="00D56359"/>
    <w:rsid w:val="00D81BBB"/>
    <w:rsid w:val="00DA7AA2"/>
    <w:rsid w:val="00E5320F"/>
    <w:rsid w:val="00EF3134"/>
    <w:rsid w:val="00F06AF4"/>
    <w:rsid w:val="00FA5633"/>
    <w:rsid w:val="00FA5A88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18CFE-269F-460F-84FC-2BF26EC6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46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A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bkmfc61" TargetMode="External"/><Relationship Id="rId5" Type="http://schemas.openxmlformats.org/officeDocument/2006/relationships/hyperlink" Target="https://vk.com/club61285569" TargetMode="External"/><Relationship Id="rId4" Type="http://schemas.openxmlformats.org/officeDocument/2006/relationships/hyperlink" Target="http://www.mfc61.ru/News/inner/14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Федотов</dc:creator>
  <cp:keywords/>
  <dc:description/>
  <cp:lastModifiedBy>Алексей Федотов</cp:lastModifiedBy>
  <cp:revision>34</cp:revision>
  <cp:lastPrinted>2016-08-25T11:26:00Z</cp:lastPrinted>
  <dcterms:created xsi:type="dcterms:W3CDTF">2016-08-19T11:46:00Z</dcterms:created>
  <dcterms:modified xsi:type="dcterms:W3CDTF">2017-01-19T12:40:00Z</dcterms:modified>
</cp:coreProperties>
</file>